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29" w:rsidRDefault="004B64BA" w:rsidP="004B64BA">
      <w:pPr>
        <w:tabs>
          <w:tab w:val="center" w:pos="4677"/>
        </w:tabs>
      </w:pPr>
      <w:bookmarkStart w:id="0" w:name="_GoBack"/>
      <w:bookmarkEnd w:id="0"/>
      <w:r>
        <w:t>Ведущая: Вновь опять наступила весна!</w:t>
      </w:r>
      <w:r w:rsidR="00B663B9">
        <w:t xml:space="preserve"> Снова праздник она принесла, праздник радостный, светлый нежный, праздник всех дорогих наших женщин. Чтоб сегодня мы все улыбались, наши дети для нас постарались, поздравления наши примите, выступление детей посмотрите.</w:t>
      </w:r>
    </w:p>
    <w:p w:rsidR="00B663B9" w:rsidRDefault="00B663B9" w:rsidP="004B64BA">
      <w:pPr>
        <w:tabs>
          <w:tab w:val="center" w:pos="4677"/>
        </w:tabs>
      </w:pPr>
      <w:r>
        <w:t>Ребенок: Пусть солнышко ласково светит, пусть птицы сегодня поют, о самой чудесной на свете о маме своей говорю!</w:t>
      </w:r>
    </w:p>
    <w:p w:rsidR="00B663B9" w:rsidRDefault="00B663B9" w:rsidP="004B64BA">
      <w:pPr>
        <w:tabs>
          <w:tab w:val="center" w:pos="4677"/>
        </w:tabs>
      </w:pPr>
      <w:r>
        <w:t xml:space="preserve">Ребенок: До чего красивы мамы в этот солнечный денек! Пусть они гордятся нами </w:t>
      </w:r>
      <w:r w:rsidR="00367D9B">
        <w:t>мама, здесь я, твой сынок!</w:t>
      </w:r>
    </w:p>
    <w:p w:rsidR="00367D9B" w:rsidRDefault="00367D9B" w:rsidP="004B64BA">
      <w:pPr>
        <w:tabs>
          <w:tab w:val="center" w:pos="4677"/>
        </w:tabs>
      </w:pPr>
      <w:r>
        <w:t>Ребенок: Тут и я, твоя дочурка, посмотри, как подросла, а еще совсем недавно крошкой маленькой была.</w:t>
      </w:r>
    </w:p>
    <w:p w:rsidR="00367D9B" w:rsidRDefault="00367D9B" w:rsidP="004B64BA">
      <w:pPr>
        <w:tabs>
          <w:tab w:val="center" w:pos="4677"/>
        </w:tabs>
      </w:pPr>
      <w:r>
        <w:t>Ребенок: Здесь я, бабушка родная, полюбуйся на меня! Полюбуйся на меня! Любишь ты меня, я знаю, драгоценная моя!</w:t>
      </w:r>
    </w:p>
    <w:p w:rsidR="00367D9B" w:rsidRDefault="00367D9B" w:rsidP="004B64BA">
      <w:pPr>
        <w:tabs>
          <w:tab w:val="center" w:pos="4677"/>
        </w:tabs>
      </w:pPr>
      <w:r>
        <w:t>Ребенок: Мы сегодня нарядились будем петь, и танцевать, будем вместе веселиться будем маму поздравлять!</w:t>
      </w:r>
    </w:p>
    <w:p w:rsidR="00367D9B" w:rsidRDefault="00367D9B" w:rsidP="004B64BA">
      <w:pPr>
        <w:tabs>
          <w:tab w:val="center" w:pos="4677"/>
        </w:tabs>
      </w:pPr>
      <w:r>
        <w:t>Ребенок: Слушай нашу песенку, мамочка любимая, будь всегда здоровая, будь всегда счастливая.</w:t>
      </w:r>
    </w:p>
    <w:p w:rsidR="00C261CE" w:rsidRDefault="00C261CE" w:rsidP="004B64BA">
      <w:pPr>
        <w:tabs>
          <w:tab w:val="center" w:pos="4677"/>
        </w:tabs>
      </w:pPr>
      <w:r>
        <w:t xml:space="preserve">Ведущая: Мы для вас родных, любимых песню лучшую споем пожелаем дней счастливых, поздравляем с Женским днем!    </w:t>
      </w:r>
    </w:p>
    <w:p w:rsidR="00C261CE" w:rsidRDefault="00C261CE" w:rsidP="004B64BA">
      <w:pPr>
        <w:tabs>
          <w:tab w:val="center" w:pos="4677"/>
        </w:tabs>
      </w:pPr>
      <w:r>
        <w:t>Исполняется песня «Мы запели песенку» муз. Рустамова</w:t>
      </w:r>
    </w:p>
    <w:p w:rsidR="00C261CE" w:rsidRDefault="00C261CE" w:rsidP="004B64BA">
      <w:pPr>
        <w:tabs>
          <w:tab w:val="center" w:pos="4677"/>
        </w:tabs>
      </w:pPr>
      <w:r>
        <w:t>Ведущая: Дорогие наши, ребята и гости, у нас сегодня необыкновенный праздник, у нас сегодня «День бантика». Посмотрите, как постарались мамы, дети, как много красивых и разноцветных бантиков у ребят! Давайте ими полюбуемся.</w:t>
      </w:r>
    </w:p>
    <w:p w:rsidR="00C261CE" w:rsidRDefault="00C261CE" w:rsidP="004B64BA">
      <w:pPr>
        <w:tabs>
          <w:tab w:val="center" w:pos="4677"/>
        </w:tabs>
      </w:pPr>
      <w:r>
        <w:t>Танец «Мода»</w:t>
      </w:r>
      <w:r w:rsidR="00E26745">
        <w:t>. Девочки дефилирую</w:t>
      </w:r>
      <w:r>
        <w:t xml:space="preserve">т под музыку, показывая свои наряды. </w:t>
      </w:r>
      <w:r w:rsidR="00E26745">
        <w:t xml:space="preserve">Дети садятся на стульчики. </w:t>
      </w:r>
    </w:p>
    <w:p w:rsidR="00E26745" w:rsidRDefault="00E26745" w:rsidP="004B64BA">
      <w:pPr>
        <w:tabs>
          <w:tab w:val="center" w:pos="4677"/>
        </w:tabs>
      </w:pPr>
      <w:r>
        <w:t>Ведущая: Дорогие гости, открою вам маленький секрет: мы сегодня все утро пытались сосчитать, сколько всего бантиков на костюмах у ребят, но каждый раз сбивались со счета, так и не смогли их сосчитать. А тут еще и в зале у нас посмотрите, сколько бантиков, как нарядно и красиво, и поэтому у всех детей сегодня хорошее настроение.</w:t>
      </w:r>
    </w:p>
    <w:p w:rsidR="00E26745" w:rsidRDefault="00E26745" w:rsidP="004B64BA">
      <w:pPr>
        <w:tabs>
          <w:tab w:val="center" w:pos="4677"/>
        </w:tabs>
      </w:pPr>
      <w:r>
        <w:t xml:space="preserve">                                       Танец «Хорошее настроение».</w:t>
      </w:r>
    </w:p>
    <w:p w:rsidR="00E26745" w:rsidRDefault="00E26745" w:rsidP="004B64BA">
      <w:pPr>
        <w:tabs>
          <w:tab w:val="center" w:pos="4677"/>
        </w:tabs>
      </w:pPr>
      <w:r>
        <w:t xml:space="preserve"> (под музыку «Кикимора болотная» в зал вбегает</w:t>
      </w:r>
      <w:r w:rsidR="00B45E9B">
        <w:t xml:space="preserve"> Кикимора; на ногах один башмак</w:t>
      </w:r>
      <w:r>
        <w:t xml:space="preserve"> , второй стоит в зале).</w:t>
      </w:r>
    </w:p>
    <w:p w:rsidR="00E26745" w:rsidRDefault="00957149" w:rsidP="004B64BA">
      <w:pPr>
        <w:tabs>
          <w:tab w:val="center" w:pos="4677"/>
        </w:tabs>
      </w:pPr>
      <w:r>
        <w:t>Кикимора: Я! Я знаю, сколько здесь бантиков.</w:t>
      </w:r>
    </w:p>
    <w:p w:rsidR="00957149" w:rsidRDefault="00957149" w:rsidP="004B64BA">
      <w:pPr>
        <w:tabs>
          <w:tab w:val="center" w:pos="4677"/>
        </w:tabs>
      </w:pPr>
      <w:r>
        <w:t>Ведущая: Простите, но кто вы такая?</w:t>
      </w:r>
    </w:p>
    <w:p w:rsidR="00957149" w:rsidRDefault="00957149" w:rsidP="004B64BA">
      <w:pPr>
        <w:tabs>
          <w:tab w:val="center" w:pos="4677"/>
        </w:tabs>
      </w:pPr>
      <w:r>
        <w:t>Кикимора: Эй, здорово, ребятня! Не узнали вы меня? Я-Кикимора лесная, ух, какая заводная!</w:t>
      </w:r>
    </w:p>
    <w:p w:rsidR="00957149" w:rsidRDefault="00957149" w:rsidP="004B64BA">
      <w:pPr>
        <w:tabs>
          <w:tab w:val="center" w:pos="4677"/>
        </w:tabs>
      </w:pPr>
      <w:r>
        <w:t xml:space="preserve">Что, на праздник собрались? Причесались? Заплелись? Всех я женщин поздравляю счастья, радости желаю! </w:t>
      </w:r>
    </w:p>
    <w:p w:rsidR="00B45E9B" w:rsidRDefault="00B45E9B" w:rsidP="004B64BA">
      <w:pPr>
        <w:tabs>
          <w:tab w:val="center" w:pos="4677"/>
        </w:tabs>
      </w:pPr>
      <w:r>
        <w:t>Ведущая: Спасибо, милая Кикимора, за поздравления, но ты обещала нам сказать, сколько же бантиков в этом зале. Ну и сколько же?</w:t>
      </w:r>
    </w:p>
    <w:p w:rsidR="00B45E9B" w:rsidRDefault="00B45E9B" w:rsidP="004B64BA">
      <w:pPr>
        <w:tabs>
          <w:tab w:val="center" w:pos="4677"/>
        </w:tabs>
      </w:pPr>
      <w:r>
        <w:t xml:space="preserve">Кикимора: (чешет затылок) Ну много- много и еще три у меня. Вот! Посмотрите! Я хоть и Кикимора, а за модой слежу. Сотри, какие у меня красивые бантики. (показывает бантик на шее и </w:t>
      </w:r>
      <w:r>
        <w:lastRenderedPageBreak/>
        <w:t>считает) один, ведущая предлагает детям считать с ним,</w:t>
      </w:r>
      <w:r w:rsidR="00FD20ED">
        <w:t xml:space="preserve"> выставляет ногу в башмаке- «Два!», выставляет другую ногу, на ней нет башмака.</w:t>
      </w:r>
    </w:p>
    <w:p w:rsidR="00FD20ED" w:rsidRDefault="00FD20ED" w:rsidP="004B64BA">
      <w:pPr>
        <w:tabs>
          <w:tab w:val="center" w:pos="4677"/>
        </w:tabs>
      </w:pPr>
      <w:r>
        <w:t>К</w:t>
      </w:r>
    </w:p>
    <w:p w:rsidR="00957149" w:rsidRDefault="00957149" w:rsidP="004B64BA">
      <w:pPr>
        <w:tabs>
          <w:tab w:val="center" w:pos="4677"/>
        </w:tabs>
      </w:pPr>
    </w:p>
    <w:p w:rsidR="00E26745" w:rsidRDefault="00E26745" w:rsidP="004B64BA">
      <w:pPr>
        <w:tabs>
          <w:tab w:val="center" w:pos="4677"/>
        </w:tabs>
      </w:pPr>
    </w:p>
    <w:p w:rsidR="00E26745" w:rsidRDefault="00E26745" w:rsidP="004B64BA">
      <w:pPr>
        <w:tabs>
          <w:tab w:val="center" w:pos="4677"/>
        </w:tabs>
      </w:pPr>
    </w:p>
    <w:p w:rsidR="00C261CE" w:rsidRDefault="00C261CE" w:rsidP="004B64BA">
      <w:pPr>
        <w:tabs>
          <w:tab w:val="center" w:pos="4677"/>
        </w:tabs>
      </w:pPr>
    </w:p>
    <w:p w:rsidR="004B64BA" w:rsidRDefault="004B64BA"/>
    <w:sectPr w:rsidR="004B6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D7"/>
    <w:rsid w:val="00367D9B"/>
    <w:rsid w:val="004B64BA"/>
    <w:rsid w:val="005C1CCF"/>
    <w:rsid w:val="007639B5"/>
    <w:rsid w:val="007B1593"/>
    <w:rsid w:val="00957149"/>
    <w:rsid w:val="009D4D29"/>
    <w:rsid w:val="00B45E9B"/>
    <w:rsid w:val="00B663B9"/>
    <w:rsid w:val="00C261CE"/>
    <w:rsid w:val="00E26745"/>
    <w:rsid w:val="00E643D7"/>
    <w:rsid w:val="00FD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2D5AF-2665-41FC-8C40-FA3D0C25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2017-02-17T16:05:00Z</dcterms:created>
  <dcterms:modified xsi:type="dcterms:W3CDTF">2017-02-17T16:05:00Z</dcterms:modified>
</cp:coreProperties>
</file>